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территориальная ИЗБИРАТЕЛЬНАЯ КОМИССИЯ</w:t>
      </w:r>
    </w:p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ШПАКОВСКОГО РАЙОНА</w:t>
      </w:r>
    </w:p>
    <w:p w:rsidR="008568FE" w:rsidRPr="003F0182" w:rsidRDefault="008568FE">
      <w:pPr>
        <w:pStyle w:val="31"/>
        <w:widowControl w:val="0"/>
        <w:rPr>
          <w:rFonts w:ascii="Times New Roman" w:hAnsi="Times New Roman"/>
          <w:b w:val="0"/>
          <w:vertAlign w:val="superscript"/>
        </w:rPr>
      </w:pPr>
    </w:p>
    <w:p w:rsidR="008568FE" w:rsidRPr="003F0182" w:rsidRDefault="0012079A">
      <w:pPr>
        <w:pStyle w:val="3"/>
        <w:keepNext w:val="0"/>
        <w:widowControl w:val="0"/>
        <w:jc w:val="center"/>
        <w:rPr>
          <w:rFonts w:ascii="Times New Roman" w:hAnsi="Times New Roman"/>
          <w:sz w:val="40"/>
        </w:rPr>
      </w:pPr>
      <w:r w:rsidRPr="003F0182">
        <w:rPr>
          <w:rFonts w:ascii="Times New Roman" w:hAnsi="Times New Roman"/>
          <w:sz w:val="40"/>
        </w:rPr>
        <w:t>ПОСТАНОВЛЕНИЕ</w:t>
      </w:r>
    </w:p>
    <w:p w:rsidR="008568FE" w:rsidRPr="003F0182" w:rsidRDefault="008568FE">
      <w:pPr>
        <w:widowControl w:val="0"/>
      </w:pPr>
    </w:p>
    <w:tbl>
      <w:tblPr>
        <w:tblW w:w="0" w:type="auto"/>
        <w:tblLook w:val="04A0"/>
      </w:tblPr>
      <w:tblGrid>
        <w:gridCol w:w="3190"/>
        <w:gridCol w:w="3190"/>
        <w:gridCol w:w="3367"/>
      </w:tblGrid>
      <w:tr w:rsidR="008568FE" w:rsidRPr="003F0182" w:rsidTr="00C909D0">
        <w:tc>
          <w:tcPr>
            <w:tcW w:w="3190" w:type="dxa"/>
          </w:tcPr>
          <w:p w:rsidR="008568FE" w:rsidRPr="003F0182" w:rsidRDefault="00612786" w:rsidP="00612786">
            <w:pPr>
              <w:widowControl w:val="0"/>
            </w:pPr>
            <w:r>
              <w:t>02</w:t>
            </w:r>
            <w:r w:rsidR="009341AD">
              <w:t xml:space="preserve"> </w:t>
            </w:r>
            <w:r>
              <w:t>июня</w:t>
            </w:r>
            <w:r w:rsidR="00CA69F3" w:rsidRPr="003F0182">
              <w:t xml:space="preserve"> </w:t>
            </w:r>
            <w:r w:rsidR="0012079A" w:rsidRPr="003F0182">
              <w:t>202</w:t>
            </w:r>
            <w:r>
              <w:t>3</w:t>
            </w:r>
            <w:r w:rsidR="0012079A" w:rsidRPr="003F0182">
              <w:t xml:space="preserve"> года</w:t>
            </w:r>
          </w:p>
        </w:tc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367" w:type="dxa"/>
          </w:tcPr>
          <w:p w:rsidR="008568FE" w:rsidRPr="003F0182" w:rsidRDefault="0012079A" w:rsidP="003D6E6D">
            <w:pPr>
              <w:widowControl w:val="0"/>
              <w:jc w:val="right"/>
            </w:pPr>
            <w:r w:rsidRPr="008E6C02">
              <w:t xml:space="preserve">№ </w:t>
            </w:r>
            <w:r w:rsidR="00612786">
              <w:t xml:space="preserve"> 6/5</w:t>
            </w:r>
            <w:bookmarkStart w:id="0" w:name="_GoBack"/>
            <w:bookmarkEnd w:id="0"/>
            <w:r w:rsidR="003D6E6D">
              <w:t>3</w:t>
            </w:r>
          </w:p>
        </w:tc>
      </w:tr>
      <w:tr w:rsidR="008568FE" w:rsidRPr="003F0182" w:rsidTr="00C909D0"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190" w:type="dxa"/>
          </w:tcPr>
          <w:p w:rsidR="008568FE" w:rsidRPr="003F0182" w:rsidRDefault="0012079A">
            <w:pPr>
              <w:widowControl w:val="0"/>
              <w:jc w:val="center"/>
              <w:rPr>
                <w:sz w:val="20"/>
              </w:rPr>
            </w:pPr>
            <w:r w:rsidRPr="003F0182">
              <w:rPr>
                <w:sz w:val="20"/>
              </w:rPr>
              <w:t>г. Михайловск</w:t>
            </w:r>
          </w:p>
        </w:tc>
        <w:tc>
          <w:tcPr>
            <w:tcW w:w="3367" w:type="dxa"/>
          </w:tcPr>
          <w:p w:rsidR="008568FE" w:rsidRPr="003F0182" w:rsidRDefault="008568FE">
            <w:pPr>
              <w:widowControl w:val="0"/>
              <w:jc w:val="right"/>
            </w:pPr>
          </w:p>
        </w:tc>
      </w:tr>
    </w:tbl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widowControl w:val="0"/>
        <w:spacing w:line="240" w:lineRule="exact"/>
        <w:jc w:val="both"/>
      </w:pPr>
      <w:r w:rsidRPr="003F0182">
        <w:t xml:space="preserve">О зачислении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</w:t>
      </w:r>
    </w:p>
    <w:p w:rsidR="008568FE" w:rsidRPr="003F0182" w:rsidRDefault="008568FE">
      <w:pPr>
        <w:widowControl w:val="0"/>
        <w:jc w:val="both"/>
      </w:pPr>
    </w:p>
    <w:p w:rsidR="008568FE" w:rsidRPr="003F0182" w:rsidRDefault="008568FE">
      <w:pPr>
        <w:widowControl w:val="0"/>
        <w:jc w:val="both"/>
      </w:pPr>
    </w:p>
    <w:p w:rsidR="008568FE" w:rsidRPr="003F0182" w:rsidRDefault="0012079A">
      <w:pPr>
        <w:widowControl w:val="0"/>
        <w:ind w:firstLine="708"/>
        <w:jc w:val="both"/>
      </w:pPr>
      <w:proofErr w:type="gramStart"/>
      <w:r w:rsidRPr="003F0182">
        <w:t>На основании пункта 9 статьи 26 и пункта 5.1 статьи 27 Федерального закона «Об основных гарантиях избирательных прав и права на участие в референдуме граждан Российской Федерации», пункта 9 статьи 7 Закона Ставропольского края «О системе избирательных комиссий в Ставропольском крае», пунктов 7 и 9 Порядка формирования резерва составов участковых комиссий и назначения нового члена участковой комиссии из резерва составов</w:t>
      </w:r>
      <w:proofErr w:type="gramEnd"/>
      <w:r w:rsidRPr="003F0182">
        <w:t xml:space="preserve"> участковых комиссий, утвержденного постановлением </w:t>
      </w:r>
      <w:proofErr w:type="gramStart"/>
      <w:r w:rsidRPr="003F0182">
        <w:t>Центральной</w:t>
      </w:r>
      <w:proofErr w:type="gramEnd"/>
      <w:r w:rsidRPr="003F0182">
        <w:t xml:space="preserve"> избирательной комиссии Российской Федерации от 05 декабря 2012 года № 152/1137-6, территориальная </w:t>
      </w:r>
      <w:r w:rsidRPr="003F0182">
        <w:rPr>
          <w:highlight w:val="white"/>
        </w:rPr>
        <w:t>избирательная комиссия Шпаковского района</w:t>
      </w:r>
    </w:p>
    <w:p w:rsidR="008568FE" w:rsidRPr="003F0182" w:rsidRDefault="008568FE">
      <w:pPr>
        <w:widowControl w:val="0"/>
        <w:spacing w:line="216" w:lineRule="auto"/>
        <w:ind w:firstLine="142"/>
        <w:jc w:val="both"/>
      </w:pPr>
    </w:p>
    <w:p w:rsidR="008568FE" w:rsidRPr="003F0182" w:rsidRDefault="0012079A">
      <w:pPr>
        <w:widowControl w:val="0"/>
        <w:spacing w:line="216" w:lineRule="auto"/>
        <w:jc w:val="both"/>
      </w:pPr>
      <w:r w:rsidRPr="003F0182">
        <w:t>ПОСТАНОВЛЯЕТ:</w:t>
      </w:r>
    </w:p>
    <w:p w:rsidR="008568FE" w:rsidRPr="003F0182" w:rsidRDefault="008568FE">
      <w:pPr>
        <w:widowControl w:val="0"/>
        <w:spacing w:line="216" w:lineRule="auto"/>
        <w:jc w:val="both"/>
      </w:pPr>
    </w:p>
    <w:p w:rsidR="008568FE" w:rsidRPr="003F0182" w:rsidRDefault="0012079A">
      <w:pPr>
        <w:widowControl w:val="0"/>
        <w:ind w:firstLine="700"/>
        <w:jc w:val="both"/>
      </w:pPr>
      <w:r w:rsidRPr="003F0182">
        <w:t xml:space="preserve">1.Зачислить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 лиц согласно прилагаемому списку.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2.Направить настоящее постановление в избирательную комиссию Ставропольского края.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3.Разместить настоящее постановление и список лиц, зачисленных</w:t>
      </w:r>
      <w:r w:rsidRPr="003F0182">
        <w:br/>
        <w:t xml:space="preserve">в резерв составов участковых избирательных комиссий, на официальном </w:t>
      </w:r>
      <w:proofErr w:type="gramStart"/>
      <w:r w:rsidRPr="003F0182">
        <w:t>интернет-портале</w:t>
      </w:r>
      <w:proofErr w:type="gramEnd"/>
      <w:r w:rsidRPr="003F0182">
        <w:t xml:space="preserve"> органов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8568FE" w:rsidRPr="003F0182" w:rsidRDefault="0012079A">
      <w:pPr>
        <w:widowControl w:val="0"/>
        <w:ind w:right="3" w:firstLine="709"/>
        <w:jc w:val="both"/>
      </w:pPr>
      <w:r w:rsidRPr="003F0182">
        <w:t>4.Контроль за выполнением настоящего постановления возложить на </w:t>
      </w:r>
      <w:r w:rsidR="00CA69F3" w:rsidRPr="003F0182">
        <w:t xml:space="preserve">секретаря </w:t>
      </w:r>
      <w:r w:rsidRPr="003F0182">
        <w:t xml:space="preserve">территориальной избирательной комиссии Шпаковского района </w:t>
      </w:r>
      <w:proofErr w:type="spellStart"/>
      <w:r w:rsidR="00431159">
        <w:t>З</w:t>
      </w:r>
      <w:r w:rsidR="0034767F">
        <w:t>и</w:t>
      </w:r>
      <w:r w:rsidR="00431159">
        <w:t>борову</w:t>
      </w:r>
      <w:proofErr w:type="spellEnd"/>
      <w:r w:rsidR="00431159">
        <w:t xml:space="preserve"> Е.Н.</w:t>
      </w: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Председатель комиссии</w:t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  <w:t xml:space="preserve">         Д.В.Шаповалов</w:t>
      </w:r>
    </w:p>
    <w:p w:rsidR="008568FE" w:rsidRPr="003F0182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E6C02" w:rsidRPr="003F0182" w:rsidRDefault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Pr="008E6C02" w:rsidRDefault="00CA69F3" w:rsidP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Секретарь</w:t>
      </w:r>
      <w:r w:rsidR="0012079A" w:rsidRPr="003F0182">
        <w:rPr>
          <w:rFonts w:ascii="Times New Roman" w:hAnsi="Times New Roman"/>
          <w:sz w:val="28"/>
        </w:rPr>
        <w:t xml:space="preserve"> комиссии</w:t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="00431159">
        <w:rPr>
          <w:rFonts w:ascii="Times New Roman" w:hAnsi="Times New Roman"/>
          <w:sz w:val="28"/>
        </w:rPr>
        <w:t>Е.Н.Зиборова</w:t>
      </w:r>
    </w:p>
    <w:sectPr w:rsidR="008568FE" w:rsidRPr="008E6C02" w:rsidSect="008E6C02">
      <w:pgSz w:w="11908" w:h="16848"/>
      <w:pgMar w:top="1077" w:right="567" w:bottom="1020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568FE"/>
    <w:rsid w:val="00005C16"/>
    <w:rsid w:val="000F5218"/>
    <w:rsid w:val="0010538C"/>
    <w:rsid w:val="0012079A"/>
    <w:rsid w:val="00123ACD"/>
    <w:rsid w:val="00124CC9"/>
    <w:rsid w:val="00127BB2"/>
    <w:rsid w:val="00141B11"/>
    <w:rsid w:val="00186326"/>
    <w:rsid w:val="00194E8C"/>
    <w:rsid w:val="00196FF0"/>
    <w:rsid w:val="001C0805"/>
    <w:rsid w:val="001D1061"/>
    <w:rsid w:val="00200FD3"/>
    <w:rsid w:val="002213CC"/>
    <w:rsid w:val="002467ED"/>
    <w:rsid w:val="0027198D"/>
    <w:rsid w:val="002F5F77"/>
    <w:rsid w:val="00316175"/>
    <w:rsid w:val="0034767F"/>
    <w:rsid w:val="003A2FFC"/>
    <w:rsid w:val="003C2D44"/>
    <w:rsid w:val="003D6E6D"/>
    <w:rsid w:val="003F0182"/>
    <w:rsid w:val="00431159"/>
    <w:rsid w:val="00475B67"/>
    <w:rsid w:val="00490086"/>
    <w:rsid w:val="004A68D5"/>
    <w:rsid w:val="004E6E89"/>
    <w:rsid w:val="004F0C3D"/>
    <w:rsid w:val="005049BC"/>
    <w:rsid w:val="005A4B7A"/>
    <w:rsid w:val="005A7E2C"/>
    <w:rsid w:val="005B42DA"/>
    <w:rsid w:val="005C47DE"/>
    <w:rsid w:val="005E1FDB"/>
    <w:rsid w:val="00612786"/>
    <w:rsid w:val="006337AA"/>
    <w:rsid w:val="00633977"/>
    <w:rsid w:val="0066063E"/>
    <w:rsid w:val="006C6C22"/>
    <w:rsid w:val="006D4DB6"/>
    <w:rsid w:val="00734676"/>
    <w:rsid w:val="00762B93"/>
    <w:rsid w:val="007639B1"/>
    <w:rsid w:val="0079189F"/>
    <w:rsid w:val="008568FE"/>
    <w:rsid w:val="008575AF"/>
    <w:rsid w:val="008666C2"/>
    <w:rsid w:val="0087743F"/>
    <w:rsid w:val="008A2DA1"/>
    <w:rsid w:val="008D4F0B"/>
    <w:rsid w:val="008E6C02"/>
    <w:rsid w:val="00913A97"/>
    <w:rsid w:val="009341AD"/>
    <w:rsid w:val="00983F6E"/>
    <w:rsid w:val="009D1F27"/>
    <w:rsid w:val="00A671E1"/>
    <w:rsid w:val="00A836E3"/>
    <w:rsid w:val="00AB1490"/>
    <w:rsid w:val="00AD2CFB"/>
    <w:rsid w:val="00AD3D84"/>
    <w:rsid w:val="00AD43D0"/>
    <w:rsid w:val="00AE00FA"/>
    <w:rsid w:val="00B86C51"/>
    <w:rsid w:val="00BB0126"/>
    <w:rsid w:val="00C603D0"/>
    <w:rsid w:val="00C616F9"/>
    <w:rsid w:val="00C87433"/>
    <w:rsid w:val="00C909D0"/>
    <w:rsid w:val="00CA330A"/>
    <w:rsid w:val="00CA69F3"/>
    <w:rsid w:val="00D60CDF"/>
    <w:rsid w:val="00D67DD9"/>
    <w:rsid w:val="00E15030"/>
    <w:rsid w:val="00E177AF"/>
    <w:rsid w:val="00E22062"/>
    <w:rsid w:val="00E30DBB"/>
    <w:rsid w:val="00E413DE"/>
    <w:rsid w:val="00E5077C"/>
    <w:rsid w:val="00E53588"/>
    <w:rsid w:val="00E86D1A"/>
    <w:rsid w:val="00EB6A26"/>
    <w:rsid w:val="00ED49CE"/>
    <w:rsid w:val="00F060D5"/>
    <w:rsid w:val="00F2185C"/>
    <w:rsid w:val="00F326F1"/>
    <w:rsid w:val="00F472C7"/>
    <w:rsid w:val="00F5714F"/>
    <w:rsid w:val="00F60686"/>
    <w:rsid w:val="00F723A8"/>
    <w:rsid w:val="00F8612D"/>
    <w:rsid w:val="00FB191B"/>
    <w:rsid w:val="00FB5F18"/>
    <w:rsid w:val="00FE1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2</cp:revision>
  <cp:lastPrinted>2020-08-17T11:47:00Z</cp:lastPrinted>
  <dcterms:created xsi:type="dcterms:W3CDTF">2023-06-05T07:37:00Z</dcterms:created>
  <dcterms:modified xsi:type="dcterms:W3CDTF">2023-06-05T07:37:00Z</dcterms:modified>
</cp:coreProperties>
</file>